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CA508" w14:textId="2EE17E47" w:rsidR="00DB2224" w:rsidRDefault="006D7768" w:rsidP="00DB2224">
      <w:pPr>
        <w:jc w:val="center"/>
        <w:rPr>
          <w:rFonts w:ascii="Arial" w:hAnsi="Arial" w:cs="Arial"/>
          <w:b/>
          <w:szCs w:val="36"/>
        </w:rPr>
      </w:pPr>
      <w:bookmarkStart w:id="0" w:name="_GoBack"/>
      <w:bookmarkEnd w:id="0"/>
      <w:r>
        <w:rPr>
          <w:rFonts w:ascii="Arial" w:hAnsi="Arial" w:cs="Arial"/>
          <w:b/>
          <w:szCs w:val="36"/>
        </w:rPr>
        <w:t>Kitchen Assistant – Part Time</w:t>
      </w:r>
    </w:p>
    <w:p w14:paraId="2E23CBFF" w14:textId="77777777" w:rsidR="00DB2224" w:rsidRPr="00502A9D" w:rsidRDefault="00DB2224" w:rsidP="00DB2224">
      <w:pPr>
        <w:jc w:val="center"/>
        <w:rPr>
          <w:rFonts w:ascii="Arial" w:hAnsi="Arial" w:cs="Arial"/>
          <w:bCs/>
          <w:szCs w:val="36"/>
        </w:rPr>
      </w:pPr>
      <w:r w:rsidRPr="00502A9D">
        <w:rPr>
          <w:rFonts w:ascii="Arial" w:hAnsi="Arial" w:cs="Arial"/>
          <w:bCs/>
          <w:szCs w:val="36"/>
        </w:rPr>
        <w:t>Job Description &amp; Personal Specification</w:t>
      </w:r>
    </w:p>
    <w:p w14:paraId="2E55AFEF" w14:textId="77777777" w:rsidR="00DB2224" w:rsidRDefault="00DB2224" w:rsidP="00DB2224">
      <w:pPr>
        <w:rPr>
          <w:rFonts w:ascii="Arial" w:hAnsi="Arial" w:cs="Arial"/>
          <w:sz w:val="20"/>
        </w:rPr>
      </w:pPr>
    </w:p>
    <w:p w14:paraId="284B2371" w14:textId="77777777" w:rsidR="00DB2224" w:rsidRPr="00174425" w:rsidRDefault="00DB2224" w:rsidP="00DB2224">
      <w:pPr>
        <w:rPr>
          <w:rFonts w:ascii="Arial" w:hAnsi="Arial" w:cs="Arial"/>
          <w:b/>
          <w:bCs/>
          <w:sz w:val="28"/>
          <w:szCs w:val="28"/>
          <w:u w:val="single"/>
        </w:rPr>
      </w:pPr>
      <w:r>
        <w:rPr>
          <w:rFonts w:ascii="Arial" w:hAnsi="Arial" w:cs="Arial"/>
          <w:b/>
          <w:bCs/>
          <w:sz w:val="22"/>
          <w:szCs w:val="22"/>
          <w:u w:val="single"/>
        </w:rPr>
        <w:t>Overview</w:t>
      </w:r>
    </w:p>
    <w:p w14:paraId="659B61B1" w14:textId="77777777" w:rsidR="00DB2224" w:rsidRDefault="00DB2224" w:rsidP="00DB2224">
      <w:pPr>
        <w:rPr>
          <w:rFonts w:ascii="Arial" w:hAnsi="Arial" w:cs="Arial"/>
          <w:sz w:val="20"/>
        </w:rPr>
      </w:pPr>
    </w:p>
    <w:p w14:paraId="14FFB39F" w14:textId="5D71C785" w:rsidR="00DB2224" w:rsidRDefault="00DB2224" w:rsidP="00DB2224">
      <w:pPr>
        <w:rPr>
          <w:rFonts w:ascii="Arial" w:hAnsi="Arial" w:cs="Arial"/>
          <w:sz w:val="20"/>
        </w:rPr>
      </w:pPr>
      <w:r w:rsidRPr="00174425">
        <w:rPr>
          <w:rFonts w:ascii="Arial" w:hAnsi="Arial" w:cs="Arial"/>
          <w:b/>
          <w:bCs/>
          <w:sz w:val="20"/>
        </w:rPr>
        <w:t>Centre:</w:t>
      </w:r>
      <w:r w:rsidRPr="00174425">
        <w:rPr>
          <w:rFonts w:ascii="Arial" w:hAnsi="Arial" w:cs="Arial"/>
          <w:b/>
          <w:bCs/>
          <w:sz w:val="20"/>
        </w:rPr>
        <w:tab/>
      </w:r>
      <w:r>
        <w:rPr>
          <w:rFonts w:ascii="Arial" w:hAnsi="Arial" w:cs="Arial"/>
          <w:sz w:val="20"/>
        </w:rPr>
        <w:tab/>
      </w:r>
      <w:r>
        <w:rPr>
          <w:rFonts w:ascii="Arial" w:hAnsi="Arial" w:cs="Arial"/>
          <w:sz w:val="20"/>
        </w:rPr>
        <w:tab/>
        <w:t>King’s Park Conference Centre</w:t>
      </w:r>
    </w:p>
    <w:p w14:paraId="309A98F4" w14:textId="77777777" w:rsidR="00DB2224" w:rsidRDefault="00DB2224" w:rsidP="00DB2224">
      <w:pPr>
        <w:rPr>
          <w:rFonts w:ascii="Arial" w:hAnsi="Arial" w:cs="Arial"/>
          <w:sz w:val="20"/>
        </w:rPr>
      </w:pPr>
    </w:p>
    <w:p w14:paraId="35EA9957" w14:textId="67A2C5B4" w:rsidR="00DB2224" w:rsidRDefault="00DB2224" w:rsidP="00DB2224">
      <w:pPr>
        <w:rPr>
          <w:rFonts w:ascii="Arial" w:hAnsi="Arial" w:cs="Arial"/>
          <w:sz w:val="20"/>
        </w:rPr>
      </w:pPr>
      <w:r w:rsidRPr="00174425">
        <w:rPr>
          <w:rFonts w:ascii="Arial" w:hAnsi="Arial" w:cs="Arial"/>
          <w:b/>
          <w:bCs/>
          <w:sz w:val="20"/>
        </w:rPr>
        <w:t>Position:</w:t>
      </w:r>
      <w:r>
        <w:rPr>
          <w:rFonts w:ascii="Arial" w:hAnsi="Arial" w:cs="Arial"/>
          <w:sz w:val="20"/>
        </w:rPr>
        <w:tab/>
      </w:r>
      <w:r>
        <w:rPr>
          <w:rFonts w:ascii="Arial" w:hAnsi="Arial" w:cs="Arial"/>
          <w:sz w:val="20"/>
        </w:rPr>
        <w:tab/>
      </w:r>
      <w:r w:rsidR="006D7768">
        <w:rPr>
          <w:rFonts w:ascii="Arial" w:hAnsi="Arial" w:cs="Arial"/>
          <w:sz w:val="20"/>
        </w:rPr>
        <w:t>Kitchen Assistant – Part Time</w:t>
      </w:r>
    </w:p>
    <w:p w14:paraId="04096A23" w14:textId="77777777" w:rsidR="00DB2224" w:rsidRDefault="00DB2224" w:rsidP="00DB2224">
      <w:pPr>
        <w:rPr>
          <w:rFonts w:ascii="Arial" w:hAnsi="Arial" w:cs="Arial"/>
          <w:sz w:val="20"/>
        </w:rPr>
      </w:pPr>
    </w:p>
    <w:p w14:paraId="783977C9" w14:textId="191AEAEF" w:rsidR="00DB2224" w:rsidRDefault="00DB2224" w:rsidP="00DB2224">
      <w:pPr>
        <w:rPr>
          <w:rFonts w:ascii="Arial" w:hAnsi="Arial" w:cs="Arial"/>
          <w:sz w:val="20"/>
        </w:rPr>
      </w:pPr>
      <w:r w:rsidRPr="00174425">
        <w:rPr>
          <w:rFonts w:ascii="Arial" w:hAnsi="Arial" w:cs="Arial"/>
          <w:b/>
          <w:bCs/>
          <w:sz w:val="20"/>
        </w:rPr>
        <w:t>Reporting to:</w:t>
      </w:r>
      <w:r>
        <w:rPr>
          <w:rFonts w:ascii="Arial" w:hAnsi="Arial" w:cs="Arial"/>
          <w:sz w:val="20"/>
        </w:rPr>
        <w:t xml:space="preserve"> </w:t>
      </w:r>
      <w:r>
        <w:rPr>
          <w:rFonts w:ascii="Arial" w:hAnsi="Arial" w:cs="Arial"/>
          <w:sz w:val="20"/>
        </w:rPr>
        <w:tab/>
      </w:r>
      <w:r>
        <w:rPr>
          <w:rFonts w:ascii="Arial" w:hAnsi="Arial" w:cs="Arial"/>
          <w:sz w:val="20"/>
        </w:rPr>
        <w:tab/>
      </w:r>
      <w:r w:rsidR="006D7768">
        <w:rPr>
          <w:rFonts w:ascii="Arial" w:hAnsi="Arial" w:cs="Arial"/>
          <w:sz w:val="20"/>
        </w:rPr>
        <w:t>Catering Manager</w:t>
      </w:r>
    </w:p>
    <w:p w14:paraId="4FB54744" w14:textId="77777777" w:rsidR="00DB2224" w:rsidRDefault="00DB2224" w:rsidP="00DB2224">
      <w:pPr>
        <w:rPr>
          <w:rFonts w:ascii="Arial" w:hAnsi="Arial" w:cs="Arial"/>
          <w:sz w:val="20"/>
        </w:rPr>
      </w:pPr>
    </w:p>
    <w:p w14:paraId="787BCF3F" w14:textId="155D84A4" w:rsidR="00DB2224" w:rsidRDefault="00DB2224" w:rsidP="00DB2224">
      <w:pPr>
        <w:rPr>
          <w:rFonts w:ascii="Arial" w:hAnsi="Arial" w:cs="Arial"/>
          <w:b/>
          <w:bCs/>
          <w:sz w:val="20"/>
        </w:rPr>
      </w:pPr>
      <w:r w:rsidRPr="00174425">
        <w:rPr>
          <w:rFonts w:ascii="Arial" w:hAnsi="Arial" w:cs="Arial"/>
          <w:b/>
          <w:bCs/>
          <w:sz w:val="20"/>
        </w:rPr>
        <w:t>Hours:</w:t>
      </w:r>
      <w:r>
        <w:rPr>
          <w:rFonts w:ascii="Arial" w:hAnsi="Arial" w:cs="Arial"/>
          <w:b/>
          <w:bCs/>
          <w:sz w:val="20"/>
        </w:rPr>
        <w:tab/>
      </w:r>
      <w:r>
        <w:rPr>
          <w:rFonts w:ascii="Arial" w:hAnsi="Arial" w:cs="Arial"/>
          <w:b/>
          <w:bCs/>
          <w:sz w:val="20"/>
        </w:rPr>
        <w:tab/>
      </w:r>
      <w:r>
        <w:rPr>
          <w:rFonts w:ascii="Arial" w:hAnsi="Arial" w:cs="Arial"/>
          <w:b/>
          <w:bCs/>
          <w:sz w:val="20"/>
        </w:rPr>
        <w:tab/>
      </w:r>
      <w:r w:rsidR="00DE0CE4">
        <w:rPr>
          <w:rFonts w:ascii="Arial" w:hAnsi="Arial" w:cs="Arial"/>
          <w:sz w:val="20"/>
        </w:rPr>
        <w:t>15</w:t>
      </w:r>
      <w:r w:rsidRPr="00502A9D">
        <w:rPr>
          <w:rFonts w:ascii="Arial" w:hAnsi="Arial" w:cs="Arial"/>
          <w:sz w:val="20"/>
        </w:rPr>
        <w:t xml:space="preserve"> Hours (</w:t>
      </w:r>
      <w:r>
        <w:rPr>
          <w:rFonts w:ascii="Arial" w:hAnsi="Arial" w:cs="Arial"/>
          <w:sz w:val="20"/>
        </w:rPr>
        <w:t>including evening and weekends)</w:t>
      </w:r>
    </w:p>
    <w:p w14:paraId="40CA9208" w14:textId="77777777" w:rsidR="00DB2224" w:rsidRDefault="00DB2224" w:rsidP="00DB2224">
      <w:pPr>
        <w:rPr>
          <w:rFonts w:ascii="Arial" w:hAnsi="Arial" w:cs="Arial"/>
          <w:b/>
          <w:bCs/>
          <w:sz w:val="20"/>
        </w:rPr>
      </w:pPr>
    </w:p>
    <w:p w14:paraId="36511758" w14:textId="4966CA86" w:rsidR="00DB2224" w:rsidRPr="00174425" w:rsidRDefault="00DB2224" w:rsidP="00DB2224">
      <w:pPr>
        <w:rPr>
          <w:rFonts w:ascii="Arial" w:hAnsi="Arial" w:cs="Arial"/>
          <w:b/>
          <w:bCs/>
          <w:sz w:val="20"/>
        </w:rPr>
      </w:pPr>
      <w:r>
        <w:rPr>
          <w:rFonts w:ascii="Arial" w:hAnsi="Arial" w:cs="Arial"/>
          <w:b/>
          <w:bCs/>
          <w:sz w:val="20"/>
        </w:rPr>
        <w:t>Role Type:</w:t>
      </w:r>
      <w:r>
        <w:rPr>
          <w:rFonts w:ascii="Arial" w:hAnsi="Arial" w:cs="Arial"/>
          <w:b/>
          <w:bCs/>
          <w:sz w:val="20"/>
        </w:rPr>
        <w:tab/>
      </w:r>
      <w:r>
        <w:rPr>
          <w:rFonts w:ascii="Arial" w:hAnsi="Arial" w:cs="Arial"/>
          <w:b/>
          <w:bCs/>
          <w:sz w:val="20"/>
        </w:rPr>
        <w:tab/>
      </w:r>
      <w:r w:rsidRPr="00502A9D">
        <w:rPr>
          <w:rFonts w:ascii="Arial" w:hAnsi="Arial" w:cs="Arial"/>
          <w:sz w:val="20"/>
        </w:rPr>
        <w:t xml:space="preserve">Permanent, </w:t>
      </w:r>
      <w:r w:rsidR="006D7768">
        <w:rPr>
          <w:rFonts w:ascii="Arial" w:hAnsi="Arial" w:cs="Arial"/>
          <w:sz w:val="20"/>
        </w:rPr>
        <w:t>Part</w:t>
      </w:r>
      <w:r w:rsidRPr="00502A9D">
        <w:rPr>
          <w:rFonts w:ascii="Arial" w:hAnsi="Arial" w:cs="Arial"/>
          <w:sz w:val="20"/>
        </w:rPr>
        <w:t xml:space="preserve"> Time, Shift Work</w:t>
      </w:r>
    </w:p>
    <w:p w14:paraId="5FF96E06" w14:textId="77777777" w:rsidR="00DB2224" w:rsidRDefault="00DB2224" w:rsidP="00DB2224">
      <w:pPr>
        <w:rPr>
          <w:rFonts w:ascii="Arial" w:hAnsi="Arial" w:cs="Arial"/>
          <w:sz w:val="20"/>
        </w:rPr>
      </w:pPr>
    </w:p>
    <w:p w14:paraId="7EFEBAF6" w14:textId="6C547CE4" w:rsidR="00DB2224" w:rsidRPr="00174425" w:rsidRDefault="00DB2224" w:rsidP="00DB2224">
      <w:pPr>
        <w:ind w:left="2160" w:hanging="2160"/>
        <w:rPr>
          <w:rFonts w:ascii="Arial" w:hAnsi="Arial" w:cs="Arial"/>
          <w:sz w:val="20"/>
          <w:szCs w:val="20"/>
        </w:rPr>
      </w:pPr>
      <w:r w:rsidRPr="00174425">
        <w:rPr>
          <w:rFonts w:ascii="Arial" w:hAnsi="Arial" w:cs="Arial"/>
          <w:b/>
          <w:bCs/>
          <w:sz w:val="20"/>
        </w:rPr>
        <w:t>Overall Purpose:</w:t>
      </w:r>
      <w:r>
        <w:rPr>
          <w:rFonts w:ascii="Arial" w:hAnsi="Arial" w:cs="Arial"/>
          <w:sz w:val="20"/>
        </w:rPr>
        <w:t xml:space="preserve"> </w:t>
      </w:r>
      <w:r>
        <w:rPr>
          <w:rFonts w:ascii="Arial" w:hAnsi="Arial" w:cs="Arial"/>
          <w:sz w:val="20"/>
        </w:rPr>
        <w:tab/>
      </w:r>
      <w:r w:rsidRPr="00174425">
        <w:rPr>
          <w:rFonts w:ascii="Arial" w:hAnsi="Arial" w:cs="Arial"/>
          <w:bCs/>
          <w:sz w:val="20"/>
          <w:szCs w:val="20"/>
        </w:rPr>
        <w:t xml:space="preserve">To </w:t>
      </w:r>
      <w:r w:rsidR="006D7768">
        <w:rPr>
          <w:rFonts w:ascii="Arial" w:hAnsi="Arial" w:cs="Arial"/>
          <w:bCs/>
          <w:sz w:val="20"/>
          <w:szCs w:val="20"/>
        </w:rPr>
        <w:t>provide assistance to the Chefs and Catering Manager during operational shifts and service. To ensure that all work is prepared and executed to the highest standard and that all food safety and working regulations are adhered to.</w:t>
      </w:r>
    </w:p>
    <w:p w14:paraId="0D5766F5" w14:textId="77777777" w:rsidR="00DB2224" w:rsidRDefault="00DB2224" w:rsidP="00DB2224"/>
    <w:p w14:paraId="6D157495" w14:textId="77777777" w:rsidR="00DB2224" w:rsidRPr="00174425" w:rsidRDefault="00DB2224" w:rsidP="00DB2224">
      <w:pPr>
        <w:rPr>
          <w:rFonts w:ascii="Arial" w:hAnsi="Arial" w:cs="Arial"/>
          <w:b/>
          <w:bCs/>
          <w:sz w:val="28"/>
          <w:szCs w:val="28"/>
          <w:u w:val="single"/>
        </w:rPr>
      </w:pPr>
      <w:r w:rsidRPr="00174425">
        <w:rPr>
          <w:rFonts w:ascii="Arial" w:hAnsi="Arial" w:cs="Arial"/>
          <w:b/>
          <w:bCs/>
          <w:sz w:val="22"/>
          <w:szCs w:val="22"/>
          <w:u w:val="single"/>
        </w:rPr>
        <w:t>Job Descriptio</w:t>
      </w:r>
      <w:r>
        <w:rPr>
          <w:rFonts w:ascii="Arial" w:hAnsi="Arial" w:cs="Arial"/>
          <w:b/>
          <w:bCs/>
          <w:sz w:val="22"/>
          <w:szCs w:val="22"/>
          <w:u w:val="single"/>
        </w:rPr>
        <w:t>n</w:t>
      </w:r>
    </w:p>
    <w:p w14:paraId="6B265F14" w14:textId="77777777" w:rsidR="00DB2224" w:rsidRDefault="00DB2224" w:rsidP="00DB2224">
      <w:pPr>
        <w:rPr>
          <w:rFonts w:ascii="Arial" w:hAnsi="Arial" w:cs="Arial"/>
          <w:bCs/>
          <w:sz w:val="22"/>
          <w:szCs w:val="22"/>
        </w:rPr>
      </w:pPr>
    </w:p>
    <w:p w14:paraId="3A1A7249" w14:textId="1961925C"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provide </w:t>
      </w:r>
      <w:r w:rsidR="006D7768">
        <w:rPr>
          <w:rFonts w:ascii="Arial" w:hAnsi="Arial" w:cs="Arial"/>
          <w:bCs/>
          <w:sz w:val="20"/>
          <w:szCs w:val="20"/>
        </w:rPr>
        <w:t>support to both the Catering Manager and Chefs during food preparation, service and clean down as required</w:t>
      </w:r>
    </w:p>
    <w:p w14:paraId="239F2347" w14:textId="77777777" w:rsidR="00DB2224" w:rsidRPr="00174425" w:rsidRDefault="00DB2224" w:rsidP="00DB2224">
      <w:pPr>
        <w:ind w:left="720"/>
        <w:rPr>
          <w:rFonts w:ascii="Arial" w:hAnsi="Arial" w:cs="Arial"/>
          <w:bCs/>
          <w:sz w:val="20"/>
          <w:szCs w:val="20"/>
        </w:rPr>
      </w:pPr>
    </w:p>
    <w:p w14:paraId="2B191C95" w14:textId="4664B917"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w:t>
      </w:r>
      <w:r w:rsidR="006D7768">
        <w:rPr>
          <w:rFonts w:ascii="Arial" w:hAnsi="Arial" w:cs="Arial"/>
          <w:bCs/>
          <w:sz w:val="20"/>
          <w:szCs w:val="20"/>
        </w:rPr>
        <w:t>follow instructions and procedures as requested by the Catering Manager and Chefs</w:t>
      </w:r>
    </w:p>
    <w:p w14:paraId="7D6A4609" w14:textId="77777777" w:rsidR="00DB2224" w:rsidRPr="00174425" w:rsidRDefault="00DB2224" w:rsidP="00DB2224">
      <w:pPr>
        <w:pStyle w:val="ListParagraph"/>
        <w:rPr>
          <w:rFonts w:ascii="Arial" w:hAnsi="Arial" w:cs="Arial"/>
          <w:bCs/>
          <w:sz w:val="20"/>
          <w:szCs w:val="20"/>
        </w:rPr>
      </w:pPr>
    </w:p>
    <w:p w14:paraId="710DB32A" w14:textId="2B4096CE"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w:t>
      </w:r>
      <w:r w:rsidR="006D7768">
        <w:rPr>
          <w:rFonts w:ascii="Arial" w:hAnsi="Arial" w:cs="Arial"/>
          <w:bCs/>
          <w:sz w:val="20"/>
          <w:szCs w:val="20"/>
        </w:rPr>
        <w:t>assist with the acceptance of food deliveries and check off to confirm items</w:t>
      </w:r>
    </w:p>
    <w:p w14:paraId="359F41AD" w14:textId="77777777" w:rsidR="00DB2224" w:rsidRPr="00174425" w:rsidRDefault="00DB2224" w:rsidP="00DB2224">
      <w:pPr>
        <w:pStyle w:val="ListParagraph"/>
        <w:rPr>
          <w:rFonts w:ascii="Arial" w:hAnsi="Arial" w:cs="Arial"/>
          <w:bCs/>
          <w:sz w:val="20"/>
          <w:szCs w:val="20"/>
        </w:rPr>
      </w:pPr>
    </w:p>
    <w:p w14:paraId="39A76795" w14:textId="40DCC3A5" w:rsidR="00DB2224" w:rsidRPr="00174425" w:rsidRDefault="006D7768" w:rsidP="00AB7FA0">
      <w:pPr>
        <w:numPr>
          <w:ilvl w:val="0"/>
          <w:numId w:val="7"/>
        </w:numPr>
        <w:rPr>
          <w:rFonts w:ascii="Arial" w:hAnsi="Arial" w:cs="Arial"/>
          <w:bCs/>
          <w:sz w:val="20"/>
          <w:szCs w:val="20"/>
        </w:rPr>
      </w:pPr>
      <w:r>
        <w:rPr>
          <w:rFonts w:ascii="Arial" w:hAnsi="Arial" w:cs="Arial"/>
          <w:bCs/>
          <w:sz w:val="20"/>
          <w:szCs w:val="20"/>
        </w:rPr>
        <w:t>To ensure that the kitchen is cleaned and all refuse is cleared at the end of the shift as required</w:t>
      </w:r>
    </w:p>
    <w:p w14:paraId="663DA1E2" w14:textId="77777777" w:rsidR="00DB2224" w:rsidRPr="00174425" w:rsidRDefault="00DB2224" w:rsidP="00DB2224">
      <w:pPr>
        <w:pStyle w:val="ListParagraph"/>
        <w:rPr>
          <w:rFonts w:ascii="Arial" w:hAnsi="Arial" w:cs="Arial"/>
          <w:bCs/>
          <w:sz w:val="20"/>
          <w:szCs w:val="20"/>
        </w:rPr>
      </w:pPr>
    </w:p>
    <w:p w14:paraId="65784460" w14:textId="42CC989E" w:rsidR="00DB2224" w:rsidRPr="00174425" w:rsidRDefault="006D7768" w:rsidP="00AB7FA0">
      <w:pPr>
        <w:numPr>
          <w:ilvl w:val="0"/>
          <w:numId w:val="7"/>
        </w:numPr>
        <w:rPr>
          <w:rFonts w:ascii="Arial" w:hAnsi="Arial" w:cs="Arial"/>
          <w:bCs/>
          <w:sz w:val="20"/>
          <w:szCs w:val="20"/>
        </w:rPr>
      </w:pPr>
      <w:r>
        <w:rPr>
          <w:rFonts w:ascii="Arial" w:hAnsi="Arial" w:cs="Arial"/>
          <w:bCs/>
          <w:sz w:val="20"/>
          <w:szCs w:val="20"/>
        </w:rPr>
        <w:t xml:space="preserve">To ensure that all access areas in the kitchen is safe for </w:t>
      </w:r>
      <w:r w:rsidR="00005DB3">
        <w:rPr>
          <w:rFonts w:ascii="Arial" w:hAnsi="Arial" w:cs="Arial"/>
          <w:bCs/>
          <w:sz w:val="20"/>
          <w:szCs w:val="20"/>
        </w:rPr>
        <w:t>operation</w:t>
      </w:r>
    </w:p>
    <w:p w14:paraId="51E3F895" w14:textId="77777777" w:rsidR="00DB2224" w:rsidRPr="00174425" w:rsidRDefault="00DB2224" w:rsidP="00DB2224">
      <w:pPr>
        <w:pStyle w:val="ListParagraph"/>
        <w:rPr>
          <w:rFonts w:ascii="Arial" w:hAnsi="Arial" w:cs="Arial"/>
          <w:bCs/>
          <w:sz w:val="20"/>
          <w:szCs w:val="20"/>
        </w:rPr>
      </w:pPr>
    </w:p>
    <w:p w14:paraId="31C44093" w14:textId="47074C62"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w:t>
      </w:r>
      <w:r w:rsidR="00005DB3">
        <w:rPr>
          <w:rFonts w:ascii="Arial" w:hAnsi="Arial" w:cs="Arial"/>
          <w:bCs/>
          <w:sz w:val="20"/>
          <w:szCs w:val="20"/>
        </w:rPr>
        <w:t>follow all health and safety policies as set out by management</w:t>
      </w:r>
    </w:p>
    <w:p w14:paraId="50EE1614" w14:textId="77777777" w:rsidR="00DB2224" w:rsidRPr="00174425" w:rsidRDefault="00DB2224" w:rsidP="00DB2224">
      <w:pPr>
        <w:pStyle w:val="ListParagraph"/>
        <w:rPr>
          <w:rFonts w:ascii="Arial" w:hAnsi="Arial" w:cs="Arial"/>
          <w:bCs/>
          <w:sz w:val="20"/>
          <w:szCs w:val="20"/>
        </w:rPr>
      </w:pPr>
    </w:p>
    <w:p w14:paraId="58D1CC77" w14:textId="125E121F"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w:t>
      </w:r>
      <w:r w:rsidR="00005DB3">
        <w:rPr>
          <w:rFonts w:ascii="Arial" w:hAnsi="Arial" w:cs="Arial"/>
          <w:bCs/>
          <w:sz w:val="20"/>
          <w:szCs w:val="20"/>
        </w:rPr>
        <w:t>aspire to attain Food Safety Hygiene Level 2</w:t>
      </w:r>
    </w:p>
    <w:p w14:paraId="039DCAD9" w14:textId="77777777" w:rsidR="00DB2224" w:rsidRPr="00174425" w:rsidRDefault="00DB2224" w:rsidP="00DB2224">
      <w:pPr>
        <w:pStyle w:val="ListParagraph"/>
        <w:rPr>
          <w:rFonts w:ascii="Arial" w:hAnsi="Arial" w:cs="Arial"/>
          <w:bCs/>
          <w:sz w:val="20"/>
          <w:szCs w:val="20"/>
        </w:rPr>
      </w:pPr>
    </w:p>
    <w:p w14:paraId="577BA399" w14:textId="767A4514"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 xml:space="preserve">To </w:t>
      </w:r>
      <w:r w:rsidR="00005DB3">
        <w:rPr>
          <w:rFonts w:ascii="Arial" w:hAnsi="Arial" w:cs="Arial"/>
          <w:bCs/>
          <w:sz w:val="20"/>
          <w:szCs w:val="20"/>
        </w:rPr>
        <w:t>assist and to follow all periodic deep cleaning schedules as set out by the Catering Manager</w:t>
      </w:r>
      <w:r w:rsidRPr="00174425">
        <w:rPr>
          <w:rFonts w:ascii="Arial" w:hAnsi="Arial" w:cs="Arial"/>
          <w:bCs/>
          <w:sz w:val="20"/>
          <w:szCs w:val="20"/>
        </w:rPr>
        <w:t xml:space="preserve"> </w:t>
      </w:r>
    </w:p>
    <w:p w14:paraId="3D400A56" w14:textId="77777777" w:rsidR="00DB2224" w:rsidRPr="00174425" w:rsidRDefault="00DB2224" w:rsidP="00DB2224">
      <w:pPr>
        <w:pStyle w:val="ListParagraph"/>
        <w:rPr>
          <w:rFonts w:ascii="Arial" w:hAnsi="Arial" w:cs="Arial"/>
          <w:bCs/>
          <w:sz w:val="20"/>
          <w:szCs w:val="20"/>
        </w:rPr>
      </w:pPr>
    </w:p>
    <w:p w14:paraId="5CD95258" w14:textId="77777777" w:rsidR="00DB2224" w:rsidRPr="00174425" w:rsidRDefault="00DB2224" w:rsidP="00AB7FA0">
      <w:pPr>
        <w:numPr>
          <w:ilvl w:val="0"/>
          <w:numId w:val="7"/>
        </w:numPr>
        <w:rPr>
          <w:rFonts w:ascii="Arial" w:hAnsi="Arial" w:cs="Arial"/>
          <w:bCs/>
          <w:sz w:val="20"/>
          <w:szCs w:val="20"/>
        </w:rPr>
      </w:pPr>
      <w:r w:rsidRPr="00174425">
        <w:rPr>
          <w:rFonts w:ascii="Arial" w:hAnsi="Arial" w:cs="Arial"/>
          <w:bCs/>
          <w:sz w:val="20"/>
          <w:szCs w:val="20"/>
        </w:rPr>
        <w:t>To ensure food hygiene regulations are met within our dining room and food service</w:t>
      </w:r>
    </w:p>
    <w:p w14:paraId="1838D04A" w14:textId="77777777" w:rsidR="00DB2224" w:rsidRPr="00174425" w:rsidRDefault="00DB2224" w:rsidP="00DB2224">
      <w:pPr>
        <w:pStyle w:val="ListParagraph"/>
        <w:rPr>
          <w:rFonts w:ascii="Arial" w:hAnsi="Arial" w:cs="Arial"/>
          <w:bCs/>
          <w:sz w:val="20"/>
          <w:szCs w:val="20"/>
        </w:rPr>
      </w:pPr>
    </w:p>
    <w:p w14:paraId="22563C8B" w14:textId="77777777" w:rsidR="00DB2224" w:rsidRPr="00826534" w:rsidRDefault="00DB2224" w:rsidP="00DB2224">
      <w:pPr>
        <w:rPr>
          <w:rFonts w:ascii="Arial" w:hAnsi="Arial" w:cs="Arial"/>
          <w:bCs/>
          <w:sz w:val="22"/>
          <w:szCs w:val="22"/>
        </w:rPr>
      </w:pPr>
    </w:p>
    <w:p w14:paraId="615D5D1D" w14:textId="77777777" w:rsidR="00DB2224" w:rsidRDefault="00DB2224" w:rsidP="00DB2224">
      <w:pPr>
        <w:rPr>
          <w:rFonts w:ascii="Arial" w:hAnsi="Arial" w:cs="Arial"/>
          <w:b/>
          <w:sz w:val="20"/>
          <w:szCs w:val="15"/>
        </w:rPr>
      </w:pPr>
    </w:p>
    <w:p w14:paraId="55C9F95A" w14:textId="55A09415" w:rsidR="00DB2224" w:rsidRDefault="00DB2224" w:rsidP="00DB2224">
      <w:pPr>
        <w:rPr>
          <w:rFonts w:ascii="Arial" w:hAnsi="Arial" w:cs="Arial"/>
          <w:b/>
          <w:sz w:val="20"/>
          <w:szCs w:val="15"/>
        </w:rPr>
      </w:pPr>
      <w:r>
        <w:rPr>
          <w:rFonts w:ascii="Arial" w:hAnsi="Arial" w:cs="Arial"/>
          <w:b/>
          <w:sz w:val="20"/>
          <w:szCs w:val="15"/>
        </w:rPr>
        <w:t xml:space="preserve">This job description dates from </w:t>
      </w:r>
      <w:r w:rsidR="00005DB3">
        <w:rPr>
          <w:rFonts w:ascii="Arial" w:hAnsi="Arial" w:cs="Arial"/>
          <w:b/>
          <w:sz w:val="20"/>
          <w:szCs w:val="15"/>
        </w:rPr>
        <w:t>Dec</w:t>
      </w:r>
      <w:r>
        <w:rPr>
          <w:rFonts w:ascii="Arial" w:hAnsi="Arial" w:cs="Arial"/>
          <w:b/>
          <w:sz w:val="20"/>
          <w:szCs w:val="15"/>
        </w:rPr>
        <w:t xml:space="preserve"> 2019 and may be subject to review at any time as deemed necessary. </w:t>
      </w:r>
    </w:p>
    <w:p w14:paraId="406FC70A" w14:textId="77777777" w:rsidR="00DB2224" w:rsidRDefault="00DB2224" w:rsidP="00DB2224">
      <w:pPr>
        <w:rPr>
          <w:rFonts w:ascii="Arial" w:hAnsi="Arial" w:cs="Arial"/>
          <w:b/>
          <w:sz w:val="20"/>
          <w:szCs w:val="15"/>
        </w:rPr>
      </w:pPr>
    </w:p>
    <w:p w14:paraId="1B33A034" w14:textId="0C5DD348" w:rsidR="00DB2224" w:rsidRDefault="00DB2224" w:rsidP="00DB2224">
      <w:pPr>
        <w:rPr>
          <w:rFonts w:ascii="Arial" w:hAnsi="Arial" w:cs="Arial"/>
          <w:b/>
          <w:sz w:val="20"/>
          <w:szCs w:val="15"/>
        </w:rPr>
      </w:pPr>
    </w:p>
    <w:p w14:paraId="067F28FB" w14:textId="5753E505" w:rsidR="00005DB3" w:rsidRDefault="00005DB3" w:rsidP="00DB2224">
      <w:pPr>
        <w:rPr>
          <w:rFonts w:ascii="Arial" w:hAnsi="Arial" w:cs="Arial"/>
          <w:b/>
          <w:sz w:val="20"/>
          <w:szCs w:val="15"/>
        </w:rPr>
      </w:pPr>
    </w:p>
    <w:p w14:paraId="4885E7BA" w14:textId="5417AE86" w:rsidR="00005DB3" w:rsidRDefault="00005DB3" w:rsidP="00DB2224">
      <w:pPr>
        <w:rPr>
          <w:rFonts w:ascii="Arial" w:hAnsi="Arial" w:cs="Arial"/>
          <w:b/>
          <w:sz w:val="20"/>
          <w:szCs w:val="15"/>
        </w:rPr>
      </w:pPr>
    </w:p>
    <w:p w14:paraId="2B8F305C" w14:textId="2F3EFF8E" w:rsidR="00005DB3" w:rsidRDefault="00005DB3" w:rsidP="00DB2224">
      <w:pPr>
        <w:rPr>
          <w:rFonts w:ascii="Arial" w:hAnsi="Arial" w:cs="Arial"/>
          <w:b/>
          <w:sz w:val="20"/>
          <w:szCs w:val="15"/>
        </w:rPr>
      </w:pPr>
    </w:p>
    <w:p w14:paraId="1EDEC507" w14:textId="63395A3C" w:rsidR="00005DB3" w:rsidRDefault="00005DB3" w:rsidP="00DB2224">
      <w:pPr>
        <w:rPr>
          <w:rFonts w:ascii="Arial" w:hAnsi="Arial" w:cs="Arial"/>
          <w:b/>
          <w:sz w:val="20"/>
          <w:szCs w:val="15"/>
        </w:rPr>
      </w:pPr>
    </w:p>
    <w:p w14:paraId="2A478E95" w14:textId="1635BB5B" w:rsidR="00005DB3" w:rsidRDefault="00005DB3" w:rsidP="00DB2224">
      <w:pPr>
        <w:rPr>
          <w:rFonts w:ascii="Arial" w:hAnsi="Arial" w:cs="Arial"/>
          <w:b/>
          <w:sz w:val="20"/>
          <w:szCs w:val="15"/>
        </w:rPr>
      </w:pPr>
    </w:p>
    <w:p w14:paraId="266141A4" w14:textId="77777777" w:rsidR="00005DB3" w:rsidRDefault="00005DB3" w:rsidP="00DB2224">
      <w:pPr>
        <w:rPr>
          <w:rFonts w:ascii="Arial" w:hAnsi="Arial" w:cs="Arial"/>
          <w:b/>
          <w:sz w:val="20"/>
          <w:szCs w:val="15"/>
        </w:rPr>
      </w:pPr>
    </w:p>
    <w:p w14:paraId="2695AF01" w14:textId="77777777" w:rsidR="00DB2224" w:rsidRDefault="00DB2224" w:rsidP="00DB2224">
      <w:pPr>
        <w:rPr>
          <w:rFonts w:ascii="Arial" w:hAnsi="Arial" w:cs="Arial"/>
          <w:b/>
          <w:sz w:val="22"/>
          <w:szCs w:val="18"/>
          <w:u w:val="single"/>
        </w:rPr>
      </w:pPr>
      <w:r w:rsidRPr="00174425">
        <w:rPr>
          <w:rFonts w:ascii="Arial" w:hAnsi="Arial" w:cs="Arial"/>
          <w:b/>
          <w:sz w:val="22"/>
          <w:szCs w:val="18"/>
          <w:u w:val="single"/>
        </w:rPr>
        <w:lastRenderedPageBreak/>
        <w:t>Personal Specification</w:t>
      </w:r>
    </w:p>
    <w:p w14:paraId="5767711C" w14:textId="77777777" w:rsidR="00DB2224" w:rsidRDefault="00DB2224" w:rsidP="00DB2224">
      <w:pPr>
        <w:rPr>
          <w:rFonts w:ascii="Arial" w:hAnsi="Arial" w:cs="Arial"/>
          <w:b/>
          <w:sz w:val="22"/>
          <w:szCs w:val="18"/>
          <w:u w:val="single"/>
        </w:rPr>
      </w:pPr>
    </w:p>
    <w:tbl>
      <w:tblPr>
        <w:tblStyle w:val="TableGrid"/>
        <w:tblW w:w="9469" w:type="dxa"/>
        <w:tblLook w:val="04A0" w:firstRow="1" w:lastRow="0" w:firstColumn="1" w:lastColumn="0" w:noHBand="0" w:noVBand="1"/>
      </w:tblPr>
      <w:tblGrid>
        <w:gridCol w:w="1838"/>
        <w:gridCol w:w="4474"/>
        <w:gridCol w:w="3157"/>
      </w:tblGrid>
      <w:tr w:rsidR="00DB2224" w14:paraId="40BE9F42" w14:textId="77777777" w:rsidTr="0074659C">
        <w:trPr>
          <w:trHeight w:val="958"/>
        </w:trPr>
        <w:tc>
          <w:tcPr>
            <w:tcW w:w="1838" w:type="dxa"/>
            <w:vAlign w:val="center"/>
          </w:tcPr>
          <w:p w14:paraId="366B1E68"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Attributes</w:t>
            </w:r>
          </w:p>
        </w:tc>
        <w:tc>
          <w:tcPr>
            <w:tcW w:w="4474" w:type="dxa"/>
            <w:vAlign w:val="center"/>
          </w:tcPr>
          <w:p w14:paraId="467A5073"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Essential</w:t>
            </w:r>
          </w:p>
        </w:tc>
        <w:tc>
          <w:tcPr>
            <w:tcW w:w="3157" w:type="dxa"/>
            <w:vAlign w:val="center"/>
          </w:tcPr>
          <w:p w14:paraId="5D6D2F5B"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Desirable</w:t>
            </w:r>
          </w:p>
        </w:tc>
      </w:tr>
      <w:tr w:rsidR="00DB2224" w14:paraId="765F89DB" w14:textId="77777777" w:rsidTr="0074659C">
        <w:trPr>
          <w:trHeight w:val="1960"/>
        </w:trPr>
        <w:tc>
          <w:tcPr>
            <w:tcW w:w="1838" w:type="dxa"/>
            <w:vAlign w:val="center"/>
          </w:tcPr>
          <w:p w14:paraId="6BF081B6"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Skills</w:t>
            </w:r>
          </w:p>
        </w:tc>
        <w:tc>
          <w:tcPr>
            <w:tcW w:w="4474" w:type="dxa"/>
          </w:tcPr>
          <w:p w14:paraId="77B97961" w14:textId="77777777" w:rsidR="00DB2224" w:rsidRPr="00005DB3" w:rsidRDefault="00005DB3" w:rsidP="0074659C">
            <w:pPr>
              <w:pStyle w:val="ListParagraph"/>
              <w:numPr>
                <w:ilvl w:val="0"/>
                <w:numId w:val="3"/>
              </w:numPr>
              <w:rPr>
                <w:rFonts w:ascii="Arial" w:hAnsi="Arial" w:cs="Arial"/>
                <w:bCs/>
                <w:sz w:val="22"/>
                <w:szCs w:val="18"/>
              </w:rPr>
            </w:pPr>
            <w:r>
              <w:rPr>
                <w:rFonts w:ascii="Arial" w:hAnsi="Arial" w:cs="Arial"/>
                <w:bCs/>
                <w:sz w:val="20"/>
                <w:szCs w:val="15"/>
              </w:rPr>
              <w:t>Ability to follow instructions</w:t>
            </w:r>
          </w:p>
          <w:p w14:paraId="4896C931" w14:textId="77777777" w:rsidR="00005DB3" w:rsidRPr="00005DB3" w:rsidRDefault="00005DB3" w:rsidP="0074659C">
            <w:pPr>
              <w:pStyle w:val="ListParagraph"/>
              <w:numPr>
                <w:ilvl w:val="0"/>
                <w:numId w:val="3"/>
              </w:numPr>
              <w:rPr>
                <w:rFonts w:ascii="Arial" w:hAnsi="Arial" w:cs="Arial"/>
                <w:bCs/>
                <w:sz w:val="22"/>
                <w:szCs w:val="18"/>
              </w:rPr>
            </w:pPr>
            <w:r>
              <w:rPr>
                <w:rFonts w:ascii="Arial" w:hAnsi="Arial" w:cs="Arial"/>
                <w:bCs/>
                <w:sz w:val="20"/>
                <w:szCs w:val="20"/>
              </w:rPr>
              <w:t>Excellent verbal and communications skills</w:t>
            </w:r>
          </w:p>
          <w:p w14:paraId="22081DD6" w14:textId="77777777" w:rsidR="00005DB3" w:rsidRPr="00005DB3" w:rsidRDefault="00005DB3" w:rsidP="0074659C">
            <w:pPr>
              <w:pStyle w:val="ListParagraph"/>
              <w:numPr>
                <w:ilvl w:val="0"/>
                <w:numId w:val="3"/>
              </w:numPr>
              <w:rPr>
                <w:rFonts w:ascii="Arial" w:hAnsi="Arial" w:cs="Arial"/>
                <w:bCs/>
                <w:sz w:val="22"/>
                <w:szCs w:val="18"/>
              </w:rPr>
            </w:pPr>
            <w:r>
              <w:rPr>
                <w:rFonts w:ascii="Arial" w:hAnsi="Arial" w:cs="Arial"/>
                <w:bCs/>
                <w:sz w:val="20"/>
                <w:szCs w:val="20"/>
              </w:rPr>
              <w:t>Knowledge of kitchen hygiene</w:t>
            </w:r>
          </w:p>
          <w:p w14:paraId="04AD220D" w14:textId="51B19AEE" w:rsidR="00005DB3" w:rsidRPr="00502A9D" w:rsidRDefault="00005DB3" w:rsidP="0074659C">
            <w:pPr>
              <w:pStyle w:val="ListParagraph"/>
              <w:numPr>
                <w:ilvl w:val="0"/>
                <w:numId w:val="3"/>
              </w:numPr>
              <w:rPr>
                <w:rFonts w:ascii="Arial" w:hAnsi="Arial" w:cs="Arial"/>
                <w:bCs/>
                <w:sz w:val="22"/>
                <w:szCs w:val="18"/>
              </w:rPr>
            </w:pPr>
            <w:r>
              <w:rPr>
                <w:rFonts w:ascii="Arial" w:hAnsi="Arial" w:cs="Arial"/>
                <w:bCs/>
                <w:sz w:val="20"/>
                <w:szCs w:val="20"/>
              </w:rPr>
              <w:t>Ability to prioritise workload</w:t>
            </w:r>
          </w:p>
        </w:tc>
        <w:tc>
          <w:tcPr>
            <w:tcW w:w="3157" w:type="dxa"/>
          </w:tcPr>
          <w:p w14:paraId="00FFF4D0" w14:textId="586D74A4" w:rsidR="00DB2224" w:rsidRPr="00502A9D" w:rsidRDefault="00005DB3" w:rsidP="0074659C">
            <w:pPr>
              <w:pStyle w:val="ListParagraph"/>
              <w:numPr>
                <w:ilvl w:val="0"/>
                <w:numId w:val="3"/>
              </w:numPr>
              <w:rPr>
                <w:rFonts w:ascii="Arial" w:hAnsi="Arial" w:cs="Arial"/>
                <w:b/>
                <w:sz w:val="22"/>
                <w:szCs w:val="18"/>
                <w:u w:val="single"/>
              </w:rPr>
            </w:pPr>
            <w:r>
              <w:rPr>
                <w:rFonts w:ascii="Arial" w:hAnsi="Arial" w:cs="Arial"/>
                <w:bCs/>
                <w:sz w:val="20"/>
                <w:szCs w:val="15"/>
              </w:rPr>
              <w:t>Previous kitchen experience</w:t>
            </w:r>
          </w:p>
        </w:tc>
      </w:tr>
      <w:tr w:rsidR="00DB2224" w14:paraId="2815FBA5" w14:textId="77777777" w:rsidTr="0074659C">
        <w:trPr>
          <w:trHeight w:val="1854"/>
        </w:trPr>
        <w:tc>
          <w:tcPr>
            <w:tcW w:w="1838" w:type="dxa"/>
            <w:vAlign w:val="center"/>
          </w:tcPr>
          <w:p w14:paraId="4A387C89"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Experience</w:t>
            </w:r>
          </w:p>
        </w:tc>
        <w:tc>
          <w:tcPr>
            <w:tcW w:w="4474" w:type="dxa"/>
          </w:tcPr>
          <w:p w14:paraId="740E8163" w14:textId="37C3357C" w:rsidR="00DB2224" w:rsidRPr="00502A9D" w:rsidRDefault="00005DB3" w:rsidP="0074659C">
            <w:pPr>
              <w:pStyle w:val="ListParagraph"/>
              <w:numPr>
                <w:ilvl w:val="0"/>
                <w:numId w:val="5"/>
              </w:numPr>
              <w:rPr>
                <w:rFonts w:ascii="Arial" w:hAnsi="Arial" w:cs="Arial"/>
                <w:bCs/>
                <w:sz w:val="22"/>
                <w:szCs w:val="18"/>
              </w:rPr>
            </w:pPr>
            <w:r>
              <w:rPr>
                <w:rFonts w:ascii="Arial" w:hAnsi="Arial" w:cs="Arial"/>
                <w:bCs/>
                <w:sz w:val="20"/>
                <w:szCs w:val="15"/>
              </w:rPr>
              <w:t>Working in a busy environment</w:t>
            </w:r>
          </w:p>
        </w:tc>
        <w:tc>
          <w:tcPr>
            <w:tcW w:w="3157" w:type="dxa"/>
          </w:tcPr>
          <w:p w14:paraId="6B86A933" w14:textId="0147DACE" w:rsidR="00DB2224" w:rsidRPr="00502A9D" w:rsidRDefault="00005DB3" w:rsidP="00005DB3">
            <w:pPr>
              <w:pStyle w:val="ListParagraph"/>
              <w:numPr>
                <w:ilvl w:val="0"/>
                <w:numId w:val="5"/>
              </w:numPr>
              <w:rPr>
                <w:rFonts w:ascii="Arial" w:hAnsi="Arial" w:cs="Arial"/>
                <w:b/>
                <w:sz w:val="22"/>
                <w:szCs w:val="18"/>
                <w:u w:val="single"/>
              </w:rPr>
            </w:pPr>
            <w:r>
              <w:rPr>
                <w:rFonts w:ascii="Arial" w:hAnsi="Arial" w:cs="Arial"/>
                <w:bCs/>
                <w:sz w:val="20"/>
                <w:szCs w:val="20"/>
              </w:rPr>
              <w:t>Customer Service</w:t>
            </w:r>
          </w:p>
        </w:tc>
      </w:tr>
      <w:tr w:rsidR="00DB2224" w14:paraId="7916EADD" w14:textId="77777777" w:rsidTr="0074659C">
        <w:trPr>
          <w:trHeight w:val="1854"/>
        </w:trPr>
        <w:tc>
          <w:tcPr>
            <w:tcW w:w="1838" w:type="dxa"/>
            <w:vAlign w:val="center"/>
          </w:tcPr>
          <w:p w14:paraId="6E63B4FE"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Education/</w:t>
            </w:r>
          </w:p>
          <w:p w14:paraId="02235C21"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Qualifications</w:t>
            </w:r>
          </w:p>
        </w:tc>
        <w:tc>
          <w:tcPr>
            <w:tcW w:w="4474" w:type="dxa"/>
          </w:tcPr>
          <w:p w14:paraId="2192082D" w14:textId="6267437E" w:rsidR="00DB2224" w:rsidRPr="00502A9D" w:rsidRDefault="00005DB3" w:rsidP="0074659C">
            <w:pPr>
              <w:pStyle w:val="ListParagraph"/>
              <w:numPr>
                <w:ilvl w:val="0"/>
                <w:numId w:val="4"/>
              </w:numPr>
              <w:rPr>
                <w:rFonts w:ascii="Arial" w:hAnsi="Arial" w:cs="Arial"/>
                <w:b/>
                <w:sz w:val="22"/>
                <w:szCs w:val="18"/>
                <w:u w:val="single"/>
              </w:rPr>
            </w:pPr>
            <w:r>
              <w:rPr>
                <w:rFonts w:ascii="Arial" w:hAnsi="Arial" w:cs="Arial"/>
                <w:bCs/>
                <w:sz w:val="20"/>
                <w:szCs w:val="15"/>
              </w:rPr>
              <w:t>N/A</w:t>
            </w:r>
          </w:p>
        </w:tc>
        <w:tc>
          <w:tcPr>
            <w:tcW w:w="3157" w:type="dxa"/>
          </w:tcPr>
          <w:p w14:paraId="7A5063F0" w14:textId="66C1446A" w:rsidR="00DB2224" w:rsidRPr="00502A9D" w:rsidRDefault="00005DB3" w:rsidP="0074659C">
            <w:pPr>
              <w:pStyle w:val="ListParagraph"/>
              <w:numPr>
                <w:ilvl w:val="0"/>
                <w:numId w:val="4"/>
              </w:numPr>
              <w:rPr>
                <w:rFonts w:ascii="Arial" w:hAnsi="Arial" w:cs="Arial"/>
                <w:b/>
                <w:sz w:val="22"/>
                <w:szCs w:val="18"/>
                <w:u w:val="single"/>
              </w:rPr>
            </w:pPr>
            <w:r>
              <w:rPr>
                <w:rFonts w:ascii="Arial" w:hAnsi="Arial" w:cs="Arial"/>
                <w:bCs/>
                <w:sz w:val="20"/>
                <w:szCs w:val="15"/>
              </w:rPr>
              <w:t>Level 2 Food Hygiene</w:t>
            </w:r>
          </w:p>
        </w:tc>
      </w:tr>
      <w:tr w:rsidR="00DB2224" w14:paraId="4B38E9C2" w14:textId="77777777" w:rsidTr="0074659C">
        <w:trPr>
          <w:trHeight w:val="1854"/>
        </w:trPr>
        <w:tc>
          <w:tcPr>
            <w:tcW w:w="1838" w:type="dxa"/>
            <w:vAlign w:val="center"/>
          </w:tcPr>
          <w:p w14:paraId="7F3D2A13" w14:textId="77777777" w:rsidR="00DB2224" w:rsidRPr="00502A9D" w:rsidRDefault="00DB2224" w:rsidP="0074659C">
            <w:pPr>
              <w:jc w:val="center"/>
              <w:rPr>
                <w:rFonts w:ascii="Arial" w:hAnsi="Arial" w:cs="Arial"/>
                <w:b/>
                <w:sz w:val="22"/>
                <w:szCs w:val="18"/>
              </w:rPr>
            </w:pPr>
            <w:r w:rsidRPr="00502A9D">
              <w:rPr>
                <w:rFonts w:ascii="Arial" w:hAnsi="Arial" w:cs="Arial"/>
                <w:b/>
                <w:sz w:val="22"/>
                <w:szCs w:val="18"/>
              </w:rPr>
              <w:t>Other</w:t>
            </w:r>
          </w:p>
        </w:tc>
        <w:tc>
          <w:tcPr>
            <w:tcW w:w="4474" w:type="dxa"/>
          </w:tcPr>
          <w:p w14:paraId="58AA3469" w14:textId="77777777" w:rsidR="00DB2224" w:rsidRPr="00005DB3" w:rsidRDefault="00005DB3" w:rsidP="0074659C">
            <w:pPr>
              <w:pStyle w:val="ListParagraph"/>
              <w:numPr>
                <w:ilvl w:val="0"/>
                <w:numId w:val="6"/>
              </w:numPr>
              <w:rPr>
                <w:rFonts w:ascii="Arial" w:hAnsi="Arial" w:cs="Arial"/>
                <w:b/>
                <w:sz w:val="22"/>
                <w:szCs w:val="18"/>
                <w:u w:val="single"/>
              </w:rPr>
            </w:pPr>
            <w:r>
              <w:rPr>
                <w:rFonts w:ascii="Arial" w:hAnsi="Arial" w:cs="Arial"/>
                <w:bCs/>
                <w:sz w:val="20"/>
                <w:szCs w:val="15"/>
              </w:rPr>
              <w:t>Reasonably fit</w:t>
            </w:r>
          </w:p>
          <w:p w14:paraId="68841C9A" w14:textId="66E09533" w:rsidR="00005DB3" w:rsidRPr="00502A9D" w:rsidRDefault="00005DB3" w:rsidP="0074659C">
            <w:pPr>
              <w:pStyle w:val="ListParagraph"/>
              <w:numPr>
                <w:ilvl w:val="0"/>
                <w:numId w:val="6"/>
              </w:numPr>
              <w:rPr>
                <w:rFonts w:ascii="Arial" w:hAnsi="Arial" w:cs="Arial"/>
                <w:b/>
                <w:sz w:val="22"/>
                <w:szCs w:val="18"/>
                <w:u w:val="single"/>
              </w:rPr>
            </w:pPr>
            <w:r>
              <w:rPr>
                <w:rFonts w:ascii="Arial" w:hAnsi="Arial" w:cs="Arial"/>
                <w:bCs/>
                <w:sz w:val="20"/>
                <w:szCs w:val="20"/>
              </w:rPr>
              <w:t>Flexibility with working hours</w:t>
            </w:r>
          </w:p>
        </w:tc>
        <w:tc>
          <w:tcPr>
            <w:tcW w:w="3157" w:type="dxa"/>
          </w:tcPr>
          <w:p w14:paraId="2F4A29F8" w14:textId="18399372" w:rsidR="00DB2224" w:rsidRPr="00502A9D" w:rsidRDefault="00DE0CE4" w:rsidP="0074659C">
            <w:pPr>
              <w:pStyle w:val="ListParagraph"/>
              <w:numPr>
                <w:ilvl w:val="0"/>
                <w:numId w:val="4"/>
              </w:numPr>
              <w:rPr>
                <w:rFonts w:ascii="Arial" w:hAnsi="Arial" w:cs="Arial"/>
                <w:b/>
                <w:sz w:val="22"/>
                <w:szCs w:val="18"/>
                <w:u w:val="single"/>
              </w:rPr>
            </w:pPr>
            <w:r>
              <w:rPr>
                <w:rFonts w:ascii="Arial" w:hAnsi="Arial" w:cs="Arial"/>
                <w:bCs/>
                <w:sz w:val="20"/>
                <w:szCs w:val="15"/>
              </w:rPr>
              <w:t>N/A</w:t>
            </w:r>
          </w:p>
        </w:tc>
      </w:tr>
    </w:tbl>
    <w:p w14:paraId="0DA3805F" w14:textId="765A6CCB" w:rsidR="006F3188" w:rsidRPr="00DB2224" w:rsidRDefault="006F3188" w:rsidP="00DB2224"/>
    <w:sectPr w:rsidR="006F3188" w:rsidRPr="00DB2224" w:rsidSect="00F255A8">
      <w:headerReference w:type="default" r:id="rId8"/>
      <w:pgSz w:w="11900" w:h="16840"/>
      <w:pgMar w:top="1440" w:right="1440" w:bottom="1440" w:left="1440" w:header="164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7EBE" w14:textId="77777777" w:rsidR="008A0034" w:rsidRDefault="008A0034" w:rsidP="006F3188">
      <w:r>
        <w:separator/>
      </w:r>
    </w:p>
  </w:endnote>
  <w:endnote w:type="continuationSeparator" w:id="0">
    <w:p w14:paraId="553DA7F5" w14:textId="77777777" w:rsidR="008A0034" w:rsidRDefault="008A0034" w:rsidP="006F3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1F3E" w14:textId="77777777" w:rsidR="008A0034" w:rsidRDefault="008A0034" w:rsidP="006F3188">
      <w:r>
        <w:separator/>
      </w:r>
    </w:p>
  </w:footnote>
  <w:footnote w:type="continuationSeparator" w:id="0">
    <w:p w14:paraId="2188A085" w14:textId="77777777" w:rsidR="008A0034" w:rsidRDefault="008A0034" w:rsidP="006F3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0266" w14:textId="186382EC" w:rsidR="006F3188" w:rsidRDefault="005A4146">
    <w:pPr>
      <w:pStyle w:val="Header"/>
    </w:pPr>
    <w:r>
      <w:rPr>
        <w:noProof/>
        <w:lang w:eastAsia="en-GB"/>
      </w:rPr>
      <w:drawing>
        <wp:anchor distT="0" distB="0" distL="114300" distR="114300" simplePos="0" relativeHeight="251658240" behindDoc="1" locked="0" layoutInCell="1" allowOverlap="1" wp14:anchorId="3CA25999" wp14:editId="448870DB">
          <wp:simplePos x="0" y="0"/>
          <wp:positionH relativeFrom="column">
            <wp:posOffset>-905435</wp:posOffset>
          </wp:positionH>
          <wp:positionV relativeFrom="paragraph">
            <wp:posOffset>-1034975</wp:posOffset>
          </wp:positionV>
          <wp:extent cx="7552620" cy="1264023"/>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s - Head Office - Take 3.jpg"/>
                  <pic:cNvPicPr/>
                </pic:nvPicPr>
                <pic:blipFill rotWithShape="1">
                  <a:blip r:embed="rId1">
                    <a:extLst>
                      <a:ext uri="{28A0092B-C50C-407E-A947-70E740481C1C}">
                        <a14:useLocalDpi xmlns:a14="http://schemas.microsoft.com/office/drawing/2010/main" val="0"/>
                      </a:ext>
                    </a:extLst>
                  </a:blip>
                  <a:srcRect b="88159"/>
                  <a:stretch/>
                </pic:blipFill>
                <pic:spPr bwMode="auto">
                  <a:xfrm>
                    <a:off x="0" y="0"/>
                    <a:ext cx="7561283" cy="12654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4B855" w14:textId="77777777" w:rsidR="006F3188" w:rsidRDefault="006F3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C0962"/>
    <w:multiLevelType w:val="hybridMultilevel"/>
    <w:tmpl w:val="3A30B4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1E41B0A"/>
    <w:multiLevelType w:val="hybridMultilevel"/>
    <w:tmpl w:val="01B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382BEC"/>
    <w:multiLevelType w:val="hybridMultilevel"/>
    <w:tmpl w:val="CEF04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82E43"/>
    <w:multiLevelType w:val="hybridMultilevel"/>
    <w:tmpl w:val="C19E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937DDF"/>
    <w:multiLevelType w:val="hybridMultilevel"/>
    <w:tmpl w:val="259E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8003FA"/>
    <w:multiLevelType w:val="hybridMultilevel"/>
    <w:tmpl w:val="6B7AB4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77708F"/>
    <w:multiLevelType w:val="hybridMultilevel"/>
    <w:tmpl w:val="FD3CB264"/>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A3C"/>
    <w:rsid w:val="00005DB3"/>
    <w:rsid w:val="000A23B9"/>
    <w:rsid w:val="000F3EEC"/>
    <w:rsid w:val="00143FB0"/>
    <w:rsid w:val="00175F88"/>
    <w:rsid w:val="001813C2"/>
    <w:rsid w:val="00210B32"/>
    <w:rsid w:val="00220179"/>
    <w:rsid w:val="002537E4"/>
    <w:rsid w:val="00277FE2"/>
    <w:rsid w:val="002B7A12"/>
    <w:rsid w:val="002C6D06"/>
    <w:rsid w:val="002D307E"/>
    <w:rsid w:val="00300396"/>
    <w:rsid w:val="00310895"/>
    <w:rsid w:val="00332A1C"/>
    <w:rsid w:val="0034065C"/>
    <w:rsid w:val="00375DFF"/>
    <w:rsid w:val="00414DF0"/>
    <w:rsid w:val="00425EE7"/>
    <w:rsid w:val="004478A5"/>
    <w:rsid w:val="004569E1"/>
    <w:rsid w:val="004A5CB5"/>
    <w:rsid w:val="005A4146"/>
    <w:rsid w:val="005C60A3"/>
    <w:rsid w:val="00611FC6"/>
    <w:rsid w:val="0061396A"/>
    <w:rsid w:val="006436CF"/>
    <w:rsid w:val="00683A5F"/>
    <w:rsid w:val="006D7768"/>
    <w:rsid w:val="006E1A3C"/>
    <w:rsid w:val="006F3188"/>
    <w:rsid w:val="0076334F"/>
    <w:rsid w:val="007B1BAE"/>
    <w:rsid w:val="007D3BB3"/>
    <w:rsid w:val="007D3E51"/>
    <w:rsid w:val="008A0034"/>
    <w:rsid w:val="008A17D5"/>
    <w:rsid w:val="008D2EC9"/>
    <w:rsid w:val="009233A8"/>
    <w:rsid w:val="009276CE"/>
    <w:rsid w:val="0095472A"/>
    <w:rsid w:val="00A94B76"/>
    <w:rsid w:val="00AB7FA0"/>
    <w:rsid w:val="00AD1738"/>
    <w:rsid w:val="00AF6555"/>
    <w:rsid w:val="00B06D12"/>
    <w:rsid w:val="00BA05BE"/>
    <w:rsid w:val="00BB734A"/>
    <w:rsid w:val="00BD43FF"/>
    <w:rsid w:val="00C17501"/>
    <w:rsid w:val="00C374FA"/>
    <w:rsid w:val="00D37415"/>
    <w:rsid w:val="00D475E4"/>
    <w:rsid w:val="00D814A3"/>
    <w:rsid w:val="00DB2224"/>
    <w:rsid w:val="00DE0CE4"/>
    <w:rsid w:val="00E440D7"/>
    <w:rsid w:val="00F255A8"/>
    <w:rsid w:val="00F31140"/>
    <w:rsid w:val="00FE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15F3C"/>
  <w15:chartTrackingRefBased/>
  <w15:docId w15:val="{2D34B1DE-74A0-EE4A-A2B0-0BFC73480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88"/>
    <w:pPr>
      <w:tabs>
        <w:tab w:val="center" w:pos="4680"/>
        <w:tab w:val="right" w:pos="9360"/>
      </w:tabs>
    </w:pPr>
  </w:style>
  <w:style w:type="character" w:customStyle="1" w:styleId="HeaderChar">
    <w:name w:val="Header Char"/>
    <w:basedOn w:val="DefaultParagraphFont"/>
    <w:link w:val="Header"/>
    <w:uiPriority w:val="99"/>
    <w:rsid w:val="006F3188"/>
  </w:style>
  <w:style w:type="paragraph" w:styleId="Footer">
    <w:name w:val="footer"/>
    <w:basedOn w:val="Normal"/>
    <w:link w:val="FooterChar"/>
    <w:uiPriority w:val="99"/>
    <w:unhideWhenUsed/>
    <w:rsid w:val="006F3188"/>
    <w:pPr>
      <w:tabs>
        <w:tab w:val="center" w:pos="4680"/>
        <w:tab w:val="right" w:pos="9360"/>
      </w:tabs>
    </w:pPr>
  </w:style>
  <w:style w:type="character" w:customStyle="1" w:styleId="FooterChar">
    <w:name w:val="Footer Char"/>
    <w:basedOn w:val="DefaultParagraphFont"/>
    <w:link w:val="Footer"/>
    <w:uiPriority w:val="99"/>
    <w:rsid w:val="006F3188"/>
  </w:style>
  <w:style w:type="paragraph" w:styleId="BalloonText">
    <w:name w:val="Balloon Text"/>
    <w:basedOn w:val="Normal"/>
    <w:link w:val="BalloonTextChar"/>
    <w:uiPriority w:val="99"/>
    <w:semiHidden/>
    <w:unhideWhenUsed/>
    <w:rsid w:val="006436CF"/>
    <w:rPr>
      <w:rFonts w:ascii="Times New Roman" w:hAnsi="Times New Roman"/>
      <w:sz w:val="18"/>
      <w:szCs w:val="18"/>
    </w:rPr>
  </w:style>
  <w:style w:type="character" w:customStyle="1" w:styleId="BalloonTextChar">
    <w:name w:val="Balloon Text Char"/>
    <w:link w:val="BalloonText"/>
    <w:uiPriority w:val="99"/>
    <w:semiHidden/>
    <w:rsid w:val="006436CF"/>
    <w:rPr>
      <w:rFonts w:ascii="Times New Roman" w:hAnsi="Times New Roman"/>
      <w:sz w:val="18"/>
      <w:szCs w:val="18"/>
    </w:rPr>
  </w:style>
  <w:style w:type="paragraph" w:styleId="ListParagraph">
    <w:name w:val="List Paragraph"/>
    <w:basedOn w:val="Normal"/>
    <w:uiPriority w:val="34"/>
    <w:qFormat/>
    <w:rsid w:val="000F3EEC"/>
    <w:pPr>
      <w:ind w:left="720"/>
      <w:contextualSpacing/>
    </w:pPr>
  </w:style>
  <w:style w:type="table" w:styleId="TableGrid">
    <w:name w:val="Table Grid"/>
    <w:basedOn w:val="TableNormal"/>
    <w:uiPriority w:val="39"/>
    <w:rsid w:val="00DB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ABA01-0356-4D57-B09D-531168CB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Lloyd (Whitemoor Lakes)</dc:creator>
  <cp:keywords/>
  <dc:description/>
  <cp:lastModifiedBy>Esther Applewhite</cp:lastModifiedBy>
  <cp:revision>2</cp:revision>
  <cp:lastPrinted>2018-10-17T15:39:00Z</cp:lastPrinted>
  <dcterms:created xsi:type="dcterms:W3CDTF">2019-12-10T09:50:00Z</dcterms:created>
  <dcterms:modified xsi:type="dcterms:W3CDTF">2019-12-10T09:50:00Z</dcterms:modified>
</cp:coreProperties>
</file>